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ANEXO 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MODALIDAD INDIVIDUAL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D/Dña. ________________________________________________, como presidente(a)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Región de Murcia </w:t>
      </w:r>
      <w:r w:rsidR="00557C5D" w:rsidRPr="00A71B8C">
        <w:rPr>
          <w:rFonts w:ascii="Arial" w:hAnsi="Arial" w:cs="Arial"/>
          <w:b/>
        </w:rPr>
        <w:t>PROPONE</w:t>
      </w:r>
      <w:r w:rsidR="00557C5D">
        <w:rPr>
          <w:rFonts w:ascii="Arial" w:hAnsi="Arial" w:cs="Arial"/>
        </w:rPr>
        <w:t xml:space="preserve"> para ser incluido en la lista de Deportistas de Alto Rendimiento Regional al deportista,</w:t>
      </w:r>
    </w:p>
    <w:p w:rsidR="00527B08" w:rsidRDefault="00527B08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C432AC" w:rsidRPr="00C432AC" w:rsidTr="00C432AC">
        <w:tc>
          <w:tcPr>
            <w:tcW w:w="8494" w:type="dxa"/>
            <w:gridSpan w:val="5"/>
            <w:shd w:val="clear" w:color="auto" w:fill="000000" w:themeFill="text1"/>
          </w:tcPr>
          <w:p w:rsidR="00F35304" w:rsidRPr="00C432AC" w:rsidRDefault="00F35304" w:rsidP="00F35304">
            <w:pPr>
              <w:spacing w:line="360" w:lineRule="auto"/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C56C5E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7F2CD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C56C5E">
              <w:rPr>
                <w:rFonts w:ascii="Arial" w:hAnsi="Arial" w:cs="Arial"/>
              </w:rPr>
              <w:t xml:space="preserve"> </w:t>
            </w:r>
            <w:r w:rsidR="00C56C5E" w:rsidRPr="00C56C5E">
              <w:rPr>
                <w:rFonts w:ascii="Arial" w:hAnsi="Arial" w:cs="Arial"/>
                <w:sz w:val="16"/>
                <w:szCs w:val="16"/>
              </w:rPr>
              <w:t>(mínimo nacidos en 201</w:t>
            </w:r>
            <w:r w:rsidR="007F2CDE">
              <w:rPr>
                <w:rFonts w:ascii="Arial" w:hAnsi="Arial" w:cs="Arial"/>
                <w:sz w:val="16"/>
                <w:szCs w:val="16"/>
              </w:rPr>
              <w:t>1</w:t>
            </w:r>
            <w:r w:rsidR="00C56C5E" w:rsidRPr="00C56C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C56C5E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35304" w:rsidRDefault="00F35304" w:rsidP="000940AA">
      <w:pPr>
        <w:spacing w:line="360" w:lineRule="auto"/>
        <w:jc w:val="both"/>
        <w:rPr>
          <w:rFonts w:ascii="Arial" w:hAnsi="Arial" w:cs="Arial"/>
        </w:rPr>
      </w:pPr>
    </w:p>
    <w:p w:rsidR="00557C5D" w:rsidRDefault="00557C5D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425"/>
        <w:gridCol w:w="567"/>
        <w:gridCol w:w="141"/>
        <w:gridCol w:w="1560"/>
        <w:gridCol w:w="2268"/>
        <w:gridCol w:w="141"/>
        <w:gridCol w:w="561"/>
      </w:tblGrid>
      <w:tr w:rsidR="00C432AC" w:rsidRPr="00C432AC" w:rsidTr="00C432AC">
        <w:trPr>
          <w:trHeight w:val="343"/>
        </w:trPr>
        <w:tc>
          <w:tcPr>
            <w:tcW w:w="8494" w:type="dxa"/>
            <w:gridSpan w:val="8"/>
            <w:shd w:val="clear" w:color="auto" w:fill="000000" w:themeFill="text1"/>
          </w:tcPr>
          <w:p w:rsidR="00FF31B6" w:rsidRPr="00C432AC" w:rsidRDefault="00FF31B6" w:rsidP="00A44300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DATOS DEPORTIVOS EN EL AÑO 2023 (no cumplimentar a mano)</w:t>
            </w:r>
          </w:p>
        </w:tc>
      </w:tr>
      <w:tr w:rsidR="00FF31B6" w:rsidTr="00FF31B6"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7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>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Pr="007F2CDE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F2CDE">
              <w:rPr>
                <w:rFonts w:ascii="Arial" w:eastAsiaTheme="minorHAnsi" w:hAnsi="Arial" w:cs="Arial"/>
                <w:b/>
                <w:lang w:eastAsia="en-US"/>
              </w:rPr>
              <w:t>Marcar X</w:t>
            </w:r>
            <w:r w:rsidRPr="007F2CDE">
              <w:rPr>
                <w:rFonts w:ascii="Arial" w:eastAsiaTheme="minorHAnsi" w:hAnsi="Arial" w:cs="Arial"/>
                <w:lang w:eastAsia="en-US"/>
              </w:rPr>
              <w:t xml:space="preserve">, si la prueba no está incluida en el programa de los Juegos olímpicos pero es un deporte reconocido por el Comité Olímpico Internacional </w:t>
            </w:r>
            <w:r w:rsidR="0007602D" w:rsidRPr="007F2CDE">
              <w:rPr>
                <w:rFonts w:ascii="Arial" w:eastAsiaTheme="minorHAnsi" w:hAnsi="Arial" w:cs="Arial"/>
                <w:lang w:eastAsia="en-US"/>
              </w:rPr>
              <w:t>(Anexo I, apartado</w:t>
            </w:r>
            <w:r w:rsidR="00F83C19" w:rsidRPr="007F2CDE">
              <w:rPr>
                <w:rFonts w:ascii="Arial" w:eastAsiaTheme="minorHAnsi" w:hAnsi="Arial" w:cs="Arial"/>
                <w:lang w:eastAsia="en-US"/>
              </w:rPr>
              <w:t xml:space="preserve"> 3.1</w:t>
            </w:r>
            <w:r w:rsidR="00F83C19" w:rsidRPr="007F2CDE">
              <w:rPr>
                <w:rFonts w:ascii="Arial" w:hAnsi="Arial" w:cs="Arial"/>
              </w:rPr>
              <w:t xml:space="preserve"> del Decreto 7/2007</w:t>
            </w:r>
            <w:r w:rsidR="00F83C19" w:rsidRPr="007F2CDE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7"/>
          </w:tcPr>
          <w:p w:rsidR="001F3D27" w:rsidRDefault="001F3D27" w:rsidP="00527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 xml:space="preserve">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7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7B08">
              <w:rPr>
                <w:rFonts w:ascii="Arial" w:hAnsi="Arial" w:cs="Arial"/>
                <w:b/>
              </w:rPr>
              <w:t>Marcar X</w:t>
            </w:r>
            <w:r w:rsidRPr="00A84BE2">
              <w:rPr>
                <w:rFonts w:ascii="Arial" w:hAnsi="Arial" w:cs="Arial"/>
              </w:rPr>
              <w:t xml:space="preserve">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527B08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2C7E2B" w:rsidRDefault="002C7E2B" w:rsidP="007F2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</w:t>
            </w:r>
            <w:r w:rsidR="007F2C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2"/>
          </w:tcPr>
          <w:p w:rsidR="002C7E2B" w:rsidRPr="00A84BE2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o absoluta</w:t>
            </w:r>
          </w:p>
        </w:tc>
        <w:tc>
          <w:tcPr>
            <w:tcW w:w="567" w:type="dxa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</w:tcPr>
          <w:p w:rsidR="002C7E2B" w:rsidRDefault="002C7E2B" w:rsidP="001D2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3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C432AC" w:rsidRPr="00C432AC" w:rsidTr="00C432AC">
        <w:trPr>
          <w:trHeight w:val="380"/>
        </w:trPr>
        <w:tc>
          <w:tcPr>
            <w:tcW w:w="8494" w:type="dxa"/>
            <w:gridSpan w:val="8"/>
            <w:shd w:val="clear" w:color="auto" w:fill="000000" w:themeFill="text1"/>
            <w:vAlign w:val="center"/>
          </w:tcPr>
          <w:p w:rsidR="00F35304" w:rsidRPr="00C432AC" w:rsidRDefault="00F35304" w:rsidP="007F2CDE">
            <w:pPr>
              <w:jc w:val="center"/>
              <w:rPr>
                <w:rFonts w:ascii="Arial" w:hAnsi="Arial" w:cs="Arial"/>
                <w:b/>
                <w:color w:val="F2F2F2" w:themeColor="background1" w:themeShade="F2"/>
              </w:rPr>
            </w:pPr>
            <w:r w:rsidRPr="00C432AC">
              <w:rPr>
                <w:rFonts w:ascii="Arial" w:hAnsi="Arial" w:cs="Arial"/>
                <w:b/>
                <w:color w:val="F2F2F2" w:themeColor="background1" w:themeShade="F2"/>
              </w:rPr>
              <w:t>RESULTADOS CONSEGUIDOS EN EL AÑO 202</w:t>
            </w:r>
            <w:r w:rsidR="007F2CDE">
              <w:rPr>
                <w:rFonts w:ascii="Arial" w:hAnsi="Arial" w:cs="Arial"/>
                <w:b/>
                <w:color w:val="F2F2F2" w:themeColor="background1" w:themeShade="F2"/>
              </w:rPr>
              <w:t>4</w:t>
            </w:r>
            <w:r w:rsidR="00475489" w:rsidRPr="00C432AC">
              <w:rPr>
                <w:rFonts w:ascii="Arial" w:hAnsi="Arial" w:cs="Arial"/>
                <w:b/>
                <w:color w:val="F2F2F2" w:themeColor="background1" w:themeShade="F2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</w:t>
            </w:r>
            <w:proofErr w:type="spellStart"/>
            <w:r w:rsidRPr="00475489">
              <w:rPr>
                <w:rFonts w:ascii="Arial" w:hAnsi="Arial" w:cs="Arial"/>
                <w:b/>
                <w:color w:val="000000" w:themeColor="text1"/>
              </w:rPr>
              <w:t>Universiada</w:t>
            </w:r>
            <w:proofErr w:type="spellEnd"/>
            <w:r w:rsidRPr="00475489">
              <w:rPr>
                <w:rFonts w:ascii="Arial" w:hAnsi="Arial" w:cs="Arial"/>
                <w:b/>
                <w:color w:val="000000" w:themeColor="text1"/>
              </w:rPr>
              <w:t>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8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4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C432AC" w:rsidTr="00305CD9">
        <w:tc>
          <w:tcPr>
            <w:tcW w:w="7792" w:type="dxa"/>
            <w:gridSpan w:val="6"/>
            <w:shd w:val="clear" w:color="auto" w:fill="D9D9D9" w:themeFill="background1" w:themeFillShade="D9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C432AC">
              <w:rPr>
                <w:rFonts w:ascii="Arial" w:hAnsi="Arial" w:cs="Arial"/>
                <w:b/>
              </w:rPr>
              <w:t>Marcar X, si ha participado en encuentros internacionales oficiales como miembro de la selección nacional</w:t>
            </w:r>
          </w:p>
        </w:tc>
        <w:tc>
          <w:tcPr>
            <w:tcW w:w="702" w:type="dxa"/>
            <w:gridSpan w:val="2"/>
          </w:tcPr>
          <w:p w:rsidR="00475489" w:rsidRPr="00C432AC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2AC" w:rsidTr="008F4012">
        <w:tc>
          <w:tcPr>
            <w:tcW w:w="3964" w:type="dxa"/>
            <w:gridSpan w:val="4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C432AC" w:rsidRDefault="00C432AC" w:rsidP="008F4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C432AC" w:rsidTr="008F4012">
        <w:trPr>
          <w:trHeight w:val="547"/>
        </w:trPr>
        <w:tc>
          <w:tcPr>
            <w:tcW w:w="3964" w:type="dxa"/>
            <w:gridSpan w:val="4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</w:tcPr>
          <w:p w:rsidR="00C432AC" w:rsidRDefault="00C432AC" w:rsidP="008F4012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F31B6" w:rsidTr="00305CD9">
        <w:trPr>
          <w:trHeight w:val="519"/>
        </w:trPr>
        <w:tc>
          <w:tcPr>
            <w:tcW w:w="8494" w:type="dxa"/>
            <w:gridSpan w:val="8"/>
            <w:shd w:val="clear" w:color="auto" w:fill="D9D9D9" w:themeFill="background1" w:themeFillShade="D9"/>
          </w:tcPr>
          <w:p w:rsidR="00475489" w:rsidRPr="00FF31B6" w:rsidRDefault="00475489" w:rsidP="007F2CDE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Puesto en el Ranking (temporada 202</w:t>
            </w:r>
            <w:r w:rsidR="007F2CDE">
              <w:rPr>
                <w:rFonts w:ascii="Arial" w:hAnsi="Arial" w:cs="Arial"/>
                <w:b/>
              </w:rPr>
              <w:t>3</w:t>
            </w:r>
            <w:r w:rsidRPr="00FF31B6">
              <w:rPr>
                <w:rFonts w:ascii="Arial" w:hAnsi="Arial" w:cs="Arial"/>
                <w:b/>
              </w:rPr>
              <w:t>/202</w:t>
            </w:r>
            <w:r w:rsidR="007F2CDE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 xml:space="preserve"> o año 202</w:t>
            </w:r>
            <w:r w:rsidR="007F2CDE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>, según funcionamiento federativo)</w:t>
            </w:r>
          </w:p>
        </w:tc>
      </w:tr>
      <w:tr w:rsidR="00475489" w:rsidTr="00305CD9">
        <w:trPr>
          <w:trHeight w:val="413"/>
        </w:trPr>
        <w:tc>
          <w:tcPr>
            <w:tcW w:w="3823" w:type="dxa"/>
            <w:gridSpan w:val="3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Nacional (si existe)</w:t>
            </w:r>
          </w:p>
        </w:tc>
        <w:tc>
          <w:tcPr>
            <w:tcW w:w="4671" w:type="dxa"/>
            <w:gridSpan w:val="5"/>
            <w:vAlign w:val="center"/>
          </w:tcPr>
          <w:p w:rsidR="00475489" w:rsidRDefault="00475489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Mundial (si existe)</w:t>
            </w:r>
          </w:p>
        </w:tc>
      </w:tr>
      <w:tr w:rsidR="00475489" w:rsidTr="00FF31B6">
        <w:trPr>
          <w:trHeight w:val="358"/>
        </w:trPr>
        <w:tc>
          <w:tcPr>
            <w:tcW w:w="3823" w:type="dxa"/>
            <w:gridSpan w:val="3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5"/>
          </w:tcPr>
          <w:p w:rsidR="00475489" w:rsidRDefault="00475489" w:rsidP="00475489">
            <w:pPr>
              <w:jc w:val="both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CE" w:rsidRDefault="008965CE" w:rsidP="0033118A">
      <w:r>
        <w:separator/>
      </w:r>
    </w:p>
  </w:endnote>
  <w:endnote w:type="continuationSeparator" w:id="0">
    <w:p w:rsidR="008965CE" w:rsidRDefault="008965C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CE" w:rsidRDefault="008965CE" w:rsidP="0033118A">
      <w:r>
        <w:separator/>
      </w:r>
    </w:p>
  </w:footnote>
  <w:footnote w:type="continuationSeparator" w:id="0">
    <w:p w:rsidR="008965CE" w:rsidRDefault="008965C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0F32E6"/>
    <w:rsid w:val="0013104E"/>
    <w:rsid w:val="001353E8"/>
    <w:rsid w:val="00193289"/>
    <w:rsid w:val="0019746C"/>
    <w:rsid w:val="001D2079"/>
    <w:rsid w:val="001F3D27"/>
    <w:rsid w:val="001F4A0B"/>
    <w:rsid w:val="001F6198"/>
    <w:rsid w:val="0020548E"/>
    <w:rsid w:val="00235B81"/>
    <w:rsid w:val="00244494"/>
    <w:rsid w:val="002C71E3"/>
    <w:rsid w:val="002C7E2B"/>
    <w:rsid w:val="00305CD9"/>
    <w:rsid w:val="0033118A"/>
    <w:rsid w:val="003C26F0"/>
    <w:rsid w:val="004245AC"/>
    <w:rsid w:val="00475489"/>
    <w:rsid w:val="004E7DEE"/>
    <w:rsid w:val="005271AF"/>
    <w:rsid w:val="00527B08"/>
    <w:rsid w:val="00546BB5"/>
    <w:rsid w:val="00557C5D"/>
    <w:rsid w:val="00681F44"/>
    <w:rsid w:val="006E3224"/>
    <w:rsid w:val="007110DD"/>
    <w:rsid w:val="0072742E"/>
    <w:rsid w:val="00752411"/>
    <w:rsid w:val="007F2CDE"/>
    <w:rsid w:val="00805E6D"/>
    <w:rsid w:val="00893925"/>
    <w:rsid w:val="008965CE"/>
    <w:rsid w:val="008B55BB"/>
    <w:rsid w:val="008E3810"/>
    <w:rsid w:val="00A01ACF"/>
    <w:rsid w:val="00A441B7"/>
    <w:rsid w:val="00A84BE2"/>
    <w:rsid w:val="00AB467C"/>
    <w:rsid w:val="00C432AC"/>
    <w:rsid w:val="00C44004"/>
    <w:rsid w:val="00C56C5E"/>
    <w:rsid w:val="00D0196C"/>
    <w:rsid w:val="00F217D2"/>
    <w:rsid w:val="00F35304"/>
    <w:rsid w:val="00F57B54"/>
    <w:rsid w:val="00F64701"/>
    <w:rsid w:val="00F83C19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2025-01-08T10:30:00Z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